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4744" w14:textId="2073AE38" w:rsidR="00952837" w:rsidRDefault="00952837" w:rsidP="008B4A2A">
      <w:pPr>
        <w:pStyle w:val="Nadpis1"/>
      </w:pPr>
      <w:r>
        <w:t>Příloha 2: Příklady projektů financovaných z evropských fondů</w:t>
      </w:r>
      <w:r w:rsidR="002068D5">
        <w:t xml:space="preserve"> (IROP 201</w:t>
      </w:r>
      <w:r w:rsidR="0091107F">
        <w:t>4</w:t>
      </w:r>
      <w:r w:rsidR="002068D5">
        <w:t>-2020)</w:t>
      </w:r>
    </w:p>
    <w:p w14:paraId="4A56808F" w14:textId="7E602269" w:rsidR="00952837" w:rsidRDefault="00952837" w:rsidP="00C72828">
      <w:pPr>
        <w:spacing w:after="0"/>
      </w:pPr>
    </w:p>
    <w:p w14:paraId="49150E8E" w14:textId="77777777" w:rsidR="004E5638" w:rsidRDefault="004E5638" w:rsidP="00C72828">
      <w:pPr>
        <w:spacing w:after="0"/>
      </w:pPr>
    </w:p>
    <w:p w14:paraId="4B5E6B33" w14:textId="77777777" w:rsidR="00952837" w:rsidRPr="00952837" w:rsidRDefault="00952837" w:rsidP="00C72828">
      <w:pPr>
        <w:spacing w:after="0"/>
        <w:rPr>
          <w:lang w:eastAsia="cs-CZ"/>
        </w:rPr>
      </w:pPr>
      <w:r w:rsidRPr="00952837">
        <w:rPr>
          <w:lang w:eastAsia="cs-CZ"/>
        </w:rPr>
        <w:t>CZ.06.1.37/0.0/0.0/16_045/0007224</w:t>
      </w:r>
    </w:p>
    <w:p w14:paraId="00436949" w14:textId="77777777" w:rsidR="00952837" w:rsidRPr="00952837" w:rsidRDefault="00952837" w:rsidP="00C72828">
      <w:pPr>
        <w:pStyle w:val="Nadpis2"/>
        <w:rPr>
          <w:rFonts w:eastAsia="Times New Roman"/>
          <w:lang w:eastAsia="cs-CZ"/>
        </w:rPr>
      </w:pPr>
      <w:r w:rsidRPr="00952837">
        <w:rPr>
          <w:rFonts w:eastAsia="Times New Roman"/>
          <w:lang w:eastAsia="cs-CZ"/>
        </w:rPr>
        <w:t xml:space="preserve">Cyklostezka Hradec </w:t>
      </w:r>
      <w:proofErr w:type="gramStart"/>
      <w:r w:rsidRPr="00952837">
        <w:rPr>
          <w:rFonts w:eastAsia="Times New Roman"/>
          <w:lang w:eastAsia="cs-CZ"/>
        </w:rPr>
        <w:t>Králové - Pardubice</w:t>
      </w:r>
      <w:proofErr w:type="gramEnd"/>
      <w:r w:rsidRPr="00952837">
        <w:rPr>
          <w:rFonts w:eastAsia="Times New Roman"/>
          <w:lang w:eastAsia="cs-CZ"/>
        </w:rPr>
        <w:t>: Stezka Mechu a Perníku - trasa přes slepé rameno</w:t>
      </w:r>
    </w:p>
    <w:p w14:paraId="352ABC42" w14:textId="77777777" w:rsidR="00952837" w:rsidRPr="00952837" w:rsidRDefault="00952837" w:rsidP="00C72828">
      <w:pPr>
        <w:spacing w:after="0"/>
        <w:rPr>
          <w:lang w:eastAsia="cs-CZ"/>
        </w:rPr>
      </w:pPr>
      <w:proofErr w:type="spellStart"/>
      <w:r w:rsidRPr="00952837">
        <w:rPr>
          <w:lang w:eastAsia="cs-CZ"/>
        </w:rPr>
        <w:t>Hradubická</w:t>
      </w:r>
      <w:proofErr w:type="spellEnd"/>
      <w:r w:rsidRPr="00952837">
        <w:rPr>
          <w:lang w:eastAsia="cs-CZ"/>
        </w:rPr>
        <w:t xml:space="preserve"> labská</w:t>
      </w:r>
    </w:p>
    <w:p w14:paraId="614F5D0F" w14:textId="77777777" w:rsidR="00952837" w:rsidRPr="00952837" w:rsidRDefault="00952837" w:rsidP="00C72828">
      <w:pPr>
        <w:spacing w:after="0"/>
        <w:rPr>
          <w:lang w:eastAsia="cs-CZ"/>
        </w:rPr>
      </w:pPr>
      <w:r w:rsidRPr="00952837">
        <w:rPr>
          <w:lang w:eastAsia="cs-CZ"/>
        </w:rPr>
        <w:t>25 852 371 Kč z EFRR</w:t>
      </w:r>
    </w:p>
    <w:p w14:paraId="3CB20548" w14:textId="45369A6B" w:rsidR="00952837" w:rsidRPr="00952837" w:rsidRDefault="00952837" w:rsidP="00C72828">
      <w:pPr>
        <w:spacing w:after="0"/>
        <w:rPr>
          <w:lang w:eastAsia="cs-CZ"/>
        </w:rPr>
      </w:pPr>
      <w:r w:rsidRPr="00952837">
        <w:rPr>
          <w:lang w:eastAsia="cs-CZ"/>
        </w:rPr>
        <w:t xml:space="preserve">Předmětem projektu </w:t>
      </w:r>
      <w:r w:rsidR="00F21F9B">
        <w:rPr>
          <w:lang w:eastAsia="cs-CZ"/>
        </w:rPr>
        <w:t>bylo</w:t>
      </w:r>
      <w:r w:rsidRPr="00952837">
        <w:rPr>
          <w:lang w:eastAsia="cs-CZ"/>
        </w:rPr>
        <w:t xml:space="preserve"> vybudování stezky pro cyklisty a pěší mezi městem Hradec Králové a obcí Vysoká nad Labem. Realizace projektu </w:t>
      </w:r>
      <w:r w:rsidR="00815579">
        <w:rPr>
          <w:lang w:eastAsia="cs-CZ"/>
        </w:rPr>
        <w:t>umožnila</w:t>
      </w:r>
      <w:r w:rsidRPr="00952837">
        <w:rPr>
          <w:lang w:eastAsia="cs-CZ"/>
        </w:rPr>
        <w:t xml:space="preserve"> vymístění nejohroženějších účastníků silničního provozu z frekventované silnice III/29810, čímž </w:t>
      </w:r>
      <w:r w:rsidR="00815579">
        <w:rPr>
          <w:lang w:eastAsia="cs-CZ"/>
        </w:rPr>
        <w:t>došlo</w:t>
      </w:r>
      <w:r w:rsidRPr="00952837">
        <w:rPr>
          <w:lang w:eastAsia="cs-CZ"/>
        </w:rPr>
        <w:t xml:space="preserve"> ke zvýšení bezpečnosti cyklistů a chodců při přepravě mezi uvedenými obcemi. Cyklostezka </w:t>
      </w:r>
      <w:r w:rsidR="0039563B">
        <w:rPr>
          <w:lang w:eastAsia="cs-CZ"/>
        </w:rPr>
        <w:t>je</w:t>
      </w:r>
      <w:r w:rsidRPr="00952837">
        <w:rPr>
          <w:lang w:eastAsia="cs-CZ"/>
        </w:rPr>
        <w:t xml:space="preserve"> přizpůsobena osobám s omezenou schopností pohybu a orientace.</w:t>
      </w:r>
    </w:p>
    <w:p w14:paraId="433905EA" w14:textId="48C26D5F" w:rsidR="00952837" w:rsidRPr="00952837" w:rsidRDefault="00952837" w:rsidP="00C72828">
      <w:pPr>
        <w:spacing w:after="0"/>
        <w:rPr>
          <w:lang w:eastAsia="cs-CZ"/>
        </w:rPr>
      </w:pPr>
      <w:r w:rsidRPr="00952837">
        <w:rPr>
          <w:lang w:eastAsia="cs-CZ"/>
        </w:rPr>
        <w:t>Cyklostezka současně zvyšuje bezpečnost na jedné z nejvýznamnějších českých cyklotras, Labské stezce. </w:t>
      </w:r>
    </w:p>
    <w:p w14:paraId="7DA4C5BC" w14:textId="77777777" w:rsidR="00952837" w:rsidRPr="00952837" w:rsidRDefault="00952837" w:rsidP="00C72828">
      <w:pPr>
        <w:spacing w:after="0"/>
        <w:rPr>
          <w:lang w:eastAsia="cs-CZ"/>
        </w:rPr>
      </w:pPr>
      <w:r w:rsidRPr="00952837">
        <w:rPr>
          <w:lang w:eastAsia="cs-CZ"/>
        </w:rPr>
        <w:t> </w:t>
      </w:r>
    </w:p>
    <w:p w14:paraId="3542B46F" w14:textId="77777777" w:rsidR="00952837" w:rsidRPr="00952837" w:rsidRDefault="00952837" w:rsidP="00C72828">
      <w:pPr>
        <w:spacing w:after="0"/>
        <w:rPr>
          <w:lang w:eastAsia="cs-CZ"/>
        </w:rPr>
      </w:pPr>
      <w:r w:rsidRPr="00952837">
        <w:rPr>
          <w:lang w:eastAsia="cs-CZ"/>
        </w:rPr>
        <w:t>CZ.06.1.37/0.0/0.0/16_045/0006093</w:t>
      </w:r>
    </w:p>
    <w:p w14:paraId="5B10D8F8" w14:textId="77777777" w:rsidR="00952837" w:rsidRPr="00952837" w:rsidRDefault="00952837" w:rsidP="00C72828">
      <w:pPr>
        <w:pStyle w:val="Nadpis2"/>
        <w:rPr>
          <w:rFonts w:eastAsia="Times New Roman"/>
          <w:lang w:eastAsia="cs-CZ"/>
        </w:rPr>
      </w:pPr>
      <w:r w:rsidRPr="00952837">
        <w:rPr>
          <w:rFonts w:eastAsia="Times New Roman"/>
          <w:lang w:eastAsia="cs-CZ"/>
        </w:rPr>
        <w:t xml:space="preserve">Cyklostezka </w:t>
      </w:r>
      <w:proofErr w:type="spellStart"/>
      <w:proofErr w:type="gramStart"/>
      <w:r w:rsidRPr="00952837">
        <w:rPr>
          <w:rFonts w:eastAsia="Times New Roman"/>
          <w:lang w:eastAsia="cs-CZ"/>
        </w:rPr>
        <w:t>Koterov</w:t>
      </w:r>
      <w:proofErr w:type="spellEnd"/>
      <w:r w:rsidRPr="00952837">
        <w:rPr>
          <w:rFonts w:eastAsia="Times New Roman"/>
          <w:lang w:eastAsia="cs-CZ"/>
        </w:rPr>
        <w:t xml:space="preserve"> - Starý</w:t>
      </w:r>
      <w:proofErr w:type="gramEnd"/>
      <w:r w:rsidRPr="00952837">
        <w:rPr>
          <w:rFonts w:eastAsia="Times New Roman"/>
          <w:lang w:eastAsia="cs-CZ"/>
        </w:rPr>
        <w:t xml:space="preserve"> Plzenec</w:t>
      </w:r>
    </w:p>
    <w:p w14:paraId="30608959" w14:textId="77777777" w:rsidR="00952837" w:rsidRPr="00952837" w:rsidRDefault="00952837" w:rsidP="00C72828">
      <w:pPr>
        <w:spacing w:after="0"/>
        <w:rPr>
          <w:lang w:eastAsia="cs-CZ"/>
        </w:rPr>
      </w:pPr>
      <w:r w:rsidRPr="00952837">
        <w:rPr>
          <w:lang w:eastAsia="cs-CZ"/>
        </w:rPr>
        <w:t>Statutární město Plzeň</w:t>
      </w:r>
    </w:p>
    <w:p w14:paraId="4AA258F4" w14:textId="77777777" w:rsidR="00952837" w:rsidRPr="00952837" w:rsidRDefault="00952837" w:rsidP="00C72828">
      <w:pPr>
        <w:spacing w:after="0"/>
        <w:rPr>
          <w:lang w:eastAsia="cs-CZ"/>
        </w:rPr>
      </w:pPr>
      <w:r w:rsidRPr="00952837">
        <w:rPr>
          <w:lang w:eastAsia="cs-CZ"/>
        </w:rPr>
        <w:t>19 725 029 Kč z EFRR</w:t>
      </w:r>
    </w:p>
    <w:p w14:paraId="70CD53DF" w14:textId="6696C7D7" w:rsidR="00952837" w:rsidRPr="00952837" w:rsidRDefault="00952837" w:rsidP="00C72828">
      <w:pPr>
        <w:spacing w:after="0"/>
        <w:rPr>
          <w:lang w:eastAsia="cs-CZ"/>
        </w:rPr>
      </w:pPr>
      <w:r w:rsidRPr="00952837">
        <w:rPr>
          <w:lang w:eastAsia="cs-CZ"/>
        </w:rPr>
        <w:t xml:space="preserve">Výstavba cyklostezky mezi městskou částí Plzeň – </w:t>
      </w:r>
      <w:proofErr w:type="spellStart"/>
      <w:r w:rsidRPr="00952837">
        <w:rPr>
          <w:lang w:eastAsia="cs-CZ"/>
        </w:rPr>
        <w:t>Koterov</w:t>
      </w:r>
      <w:proofErr w:type="spellEnd"/>
      <w:r w:rsidRPr="00952837">
        <w:rPr>
          <w:lang w:eastAsia="cs-CZ"/>
        </w:rPr>
        <w:t xml:space="preserve"> a Starým Plzencem v celkové délce 3,14 km. Hlavním cílem projektu je doplnit úsekem budovaný systém GREENWAYS, a zkvalitnit tak podmínky pro dojezd obyvatel za pracovními možnostmi, do škol a za službami. Dalším cílem je v případě předmětného úseku především zlepšit napojení obcí na jihovýchod od Plzně směrem na území městského obvodu Plzeň 2 - Slovany a na centrum města Plzně, a zvýšit tak podíl cyklodopravy na přepravním výkonu.</w:t>
      </w:r>
    </w:p>
    <w:p w14:paraId="101775D2" w14:textId="77777777" w:rsidR="00952837" w:rsidRPr="00952837" w:rsidRDefault="00952837" w:rsidP="00C72828">
      <w:pPr>
        <w:spacing w:after="0"/>
        <w:rPr>
          <w:lang w:eastAsia="cs-CZ"/>
        </w:rPr>
      </w:pPr>
      <w:r w:rsidRPr="00952837">
        <w:rPr>
          <w:lang w:eastAsia="cs-CZ"/>
        </w:rPr>
        <w:t> </w:t>
      </w:r>
    </w:p>
    <w:p w14:paraId="6F0FAAAA" w14:textId="77777777" w:rsidR="00952837" w:rsidRPr="00952837" w:rsidRDefault="00952837" w:rsidP="00C72828">
      <w:pPr>
        <w:spacing w:after="0"/>
        <w:rPr>
          <w:lang w:eastAsia="cs-CZ"/>
        </w:rPr>
      </w:pPr>
      <w:r w:rsidRPr="00952837">
        <w:rPr>
          <w:lang w:eastAsia="cs-CZ"/>
        </w:rPr>
        <w:t>CZ.06.1.37/0.0/0.0/16_077/0005856</w:t>
      </w:r>
    </w:p>
    <w:p w14:paraId="4713307F" w14:textId="77777777" w:rsidR="00952837" w:rsidRPr="00952837" w:rsidRDefault="00952837" w:rsidP="00C72828">
      <w:pPr>
        <w:pStyle w:val="Nadpis2"/>
        <w:rPr>
          <w:rFonts w:eastAsia="Times New Roman"/>
          <w:lang w:eastAsia="cs-CZ"/>
        </w:rPr>
      </w:pPr>
      <w:r w:rsidRPr="00952837">
        <w:rPr>
          <w:rFonts w:eastAsia="Times New Roman"/>
          <w:lang w:eastAsia="cs-CZ"/>
        </w:rPr>
        <w:t xml:space="preserve">Rekonstrukce chodníků a zřízení cyklistických pruhů na ulicích Českoskalická, Pražská v </w:t>
      </w:r>
      <w:proofErr w:type="gramStart"/>
      <w:r w:rsidRPr="00952837">
        <w:rPr>
          <w:rFonts w:eastAsia="Times New Roman"/>
          <w:lang w:eastAsia="cs-CZ"/>
        </w:rPr>
        <w:t>Náchodě - II</w:t>
      </w:r>
      <w:proofErr w:type="gramEnd"/>
      <w:r w:rsidRPr="00952837">
        <w:rPr>
          <w:rFonts w:eastAsia="Times New Roman"/>
          <w:lang w:eastAsia="cs-CZ"/>
        </w:rPr>
        <w:t>. etapa</w:t>
      </w:r>
    </w:p>
    <w:p w14:paraId="463851FA" w14:textId="77777777" w:rsidR="00952837" w:rsidRPr="00952837" w:rsidRDefault="00952837" w:rsidP="00C72828">
      <w:pPr>
        <w:spacing w:after="0"/>
        <w:rPr>
          <w:lang w:eastAsia="cs-CZ"/>
        </w:rPr>
      </w:pPr>
      <w:r w:rsidRPr="00952837">
        <w:rPr>
          <w:lang w:eastAsia="cs-CZ"/>
        </w:rPr>
        <w:t>MĚSTO NÁCHOD</w:t>
      </w:r>
    </w:p>
    <w:p w14:paraId="18187C2A" w14:textId="77777777" w:rsidR="00952837" w:rsidRPr="00952837" w:rsidRDefault="00952837" w:rsidP="00C72828">
      <w:pPr>
        <w:spacing w:after="0"/>
        <w:rPr>
          <w:lang w:eastAsia="cs-CZ"/>
        </w:rPr>
      </w:pPr>
      <w:r w:rsidRPr="00952837">
        <w:rPr>
          <w:lang w:eastAsia="cs-CZ"/>
        </w:rPr>
        <w:t>17 000 000 Kč z EFRR</w:t>
      </w:r>
    </w:p>
    <w:p w14:paraId="7E60258E" w14:textId="77777777" w:rsidR="00952837" w:rsidRPr="00952837" w:rsidRDefault="00952837" w:rsidP="00C72828">
      <w:pPr>
        <w:spacing w:after="0"/>
        <w:rPr>
          <w:lang w:eastAsia="cs-CZ"/>
        </w:rPr>
      </w:pPr>
      <w:r w:rsidRPr="00952837">
        <w:rPr>
          <w:lang w:eastAsia="cs-CZ"/>
        </w:rPr>
        <w:t>Podél silnice I. třídy s intenzitou dopravy přesahující 18 tisíc vozidel za den byly v Náchodě rekonstruovány stávající nevyhovující chodníkové plochy na společnou stezku pro chodce a cyklisty nebo zřízeny vyhrazené jízdní pruhy pro cyklisty, celkem v délce přes 2,5 km. Přínosným opatřením je také rekonstrukce veřejného osvětlení nebo zřízení 20 nových parkovacích míst pro jízdní kola.</w:t>
      </w:r>
    </w:p>
    <w:p w14:paraId="25BC0411" w14:textId="6E7A65AF" w:rsidR="00952837" w:rsidRPr="00C72828" w:rsidRDefault="00952837" w:rsidP="00C72828">
      <w:pPr>
        <w:spacing w:after="0"/>
        <w:rPr>
          <w:szCs w:val="24"/>
          <w:lang w:eastAsia="cs-CZ"/>
        </w:rPr>
      </w:pPr>
      <w:r w:rsidRPr="00952837">
        <w:rPr>
          <w:lang w:eastAsia="cs-CZ"/>
        </w:rPr>
        <w:t> </w:t>
      </w:r>
    </w:p>
    <w:sectPr w:rsidR="00952837" w:rsidRPr="00C7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C6960" w14:textId="77777777" w:rsidR="00DD413F" w:rsidRDefault="00DD413F" w:rsidP="008B4A2A">
      <w:r>
        <w:separator/>
      </w:r>
    </w:p>
  </w:endnote>
  <w:endnote w:type="continuationSeparator" w:id="0">
    <w:p w14:paraId="0E240B31" w14:textId="77777777" w:rsidR="00DD413F" w:rsidRDefault="00DD413F" w:rsidP="008B4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6F9DC" w14:textId="77777777" w:rsidR="00DD413F" w:rsidRDefault="00DD413F" w:rsidP="008B4A2A">
      <w:r>
        <w:separator/>
      </w:r>
    </w:p>
  </w:footnote>
  <w:footnote w:type="continuationSeparator" w:id="0">
    <w:p w14:paraId="7353EA7C" w14:textId="77777777" w:rsidR="00DD413F" w:rsidRDefault="00DD413F" w:rsidP="008B4A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F2F"/>
    <w:rsid w:val="000141F2"/>
    <w:rsid w:val="0003322D"/>
    <w:rsid w:val="000430CF"/>
    <w:rsid w:val="00046505"/>
    <w:rsid w:val="000E4D77"/>
    <w:rsid w:val="000E7CAF"/>
    <w:rsid w:val="001341EB"/>
    <w:rsid w:val="001702E0"/>
    <w:rsid w:val="00180FCF"/>
    <w:rsid w:val="001F260C"/>
    <w:rsid w:val="002068D5"/>
    <w:rsid w:val="002135D6"/>
    <w:rsid w:val="0022577B"/>
    <w:rsid w:val="00235893"/>
    <w:rsid w:val="002504EB"/>
    <w:rsid w:val="0028603C"/>
    <w:rsid w:val="002A6584"/>
    <w:rsid w:val="002B7C95"/>
    <w:rsid w:val="003271E9"/>
    <w:rsid w:val="00364385"/>
    <w:rsid w:val="0036697C"/>
    <w:rsid w:val="00386D78"/>
    <w:rsid w:val="0039563B"/>
    <w:rsid w:val="003A2CEA"/>
    <w:rsid w:val="003A43B2"/>
    <w:rsid w:val="003B6CC6"/>
    <w:rsid w:val="003C6E97"/>
    <w:rsid w:val="003F1BCB"/>
    <w:rsid w:val="003F2917"/>
    <w:rsid w:val="004221F3"/>
    <w:rsid w:val="00443127"/>
    <w:rsid w:val="00477640"/>
    <w:rsid w:val="004C35A0"/>
    <w:rsid w:val="004D6A87"/>
    <w:rsid w:val="004E52D0"/>
    <w:rsid w:val="004E5638"/>
    <w:rsid w:val="004F66C8"/>
    <w:rsid w:val="00527FE4"/>
    <w:rsid w:val="00551C75"/>
    <w:rsid w:val="00555D55"/>
    <w:rsid w:val="00556E9D"/>
    <w:rsid w:val="00563377"/>
    <w:rsid w:val="00577EC5"/>
    <w:rsid w:val="005804DE"/>
    <w:rsid w:val="00581410"/>
    <w:rsid w:val="00584EE1"/>
    <w:rsid w:val="005B40E3"/>
    <w:rsid w:val="005C0947"/>
    <w:rsid w:val="005D238A"/>
    <w:rsid w:val="005F5812"/>
    <w:rsid w:val="00617A80"/>
    <w:rsid w:val="00651B25"/>
    <w:rsid w:val="006A3B40"/>
    <w:rsid w:val="006A75CB"/>
    <w:rsid w:val="006C01C7"/>
    <w:rsid w:val="006C7142"/>
    <w:rsid w:val="006D4E66"/>
    <w:rsid w:val="007118CA"/>
    <w:rsid w:val="007214F8"/>
    <w:rsid w:val="00731F61"/>
    <w:rsid w:val="00737148"/>
    <w:rsid w:val="00750A87"/>
    <w:rsid w:val="007552F0"/>
    <w:rsid w:val="00763EC1"/>
    <w:rsid w:val="00772757"/>
    <w:rsid w:val="00774FA0"/>
    <w:rsid w:val="0079496D"/>
    <w:rsid w:val="007F38C3"/>
    <w:rsid w:val="007F435D"/>
    <w:rsid w:val="00815579"/>
    <w:rsid w:val="00850B1D"/>
    <w:rsid w:val="00860949"/>
    <w:rsid w:val="00861C3E"/>
    <w:rsid w:val="008A4052"/>
    <w:rsid w:val="008B4A2A"/>
    <w:rsid w:val="008F66C9"/>
    <w:rsid w:val="0091107F"/>
    <w:rsid w:val="0094559C"/>
    <w:rsid w:val="009479C5"/>
    <w:rsid w:val="00952837"/>
    <w:rsid w:val="009D18E2"/>
    <w:rsid w:val="009D39B9"/>
    <w:rsid w:val="009D7D96"/>
    <w:rsid w:val="00A10ECB"/>
    <w:rsid w:val="00A1494E"/>
    <w:rsid w:val="00A14D9B"/>
    <w:rsid w:val="00A269BA"/>
    <w:rsid w:val="00A32B88"/>
    <w:rsid w:val="00A3622B"/>
    <w:rsid w:val="00A552B2"/>
    <w:rsid w:val="00A77012"/>
    <w:rsid w:val="00A83FE3"/>
    <w:rsid w:val="00A91D9B"/>
    <w:rsid w:val="00A972F1"/>
    <w:rsid w:val="00AB6C02"/>
    <w:rsid w:val="00B21ED5"/>
    <w:rsid w:val="00B22A4C"/>
    <w:rsid w:val="00B3258E"/>
    <w:rsid w:val="00B40168"/>
    <w:rsid w:val="00B46B79"/>
    <w:rsid w:val="00B56221"/>
    <w:rsid w:val="00B67955"/>
    <w:rsid w:val="00B71639"/>
    <w:rsid w:val="00B91423"/>
    <w:rsid w:val="00BA1CE1"/>
    <w:rsid w:val="00BE1072"/>
    <w:rsid w:val="00BE1E65"/>
    <w:rsid w:val="00BE757B"/>
    <w:rsid w:val="00C00287"/>
    <w:rsid w:val="00C02E5B"/>
    <w:rsid w:val="00C0786C"/>
    <w:rsid w:val="00C20F2F"/>
    <w:rsid w:val="00C33648"/>
    <w:rsid w:val="00C45750"/>
    <w:rsid w:val="00C5043F"/>
    <w:rsid w:val="00C65CE7"/>
    <w:rsid w:val="00C72828"/>
    <w:rsid w:val="00C904EF"/>
    <w:rsid w:val="00C9653D"/>
    <w:rsid w:val="00CB2507"/>
    <w:rsid w:val="00CB5187"/>
    <w:rsid w:val="00D0207C"/>
    <w:rsid w:val="00D12907"/>
    <w:rsid w:val="00D31007"/>
    <w:rsid w:val="00D36CED"/>
    <w:rsid w:val="00D54CFB"/>
    <w:rsid w:val="00D637E6"/>
    <w:rsid w:val="00DA5038"/>
    <w:rsid w:val="00DC5ECD"/>
    <w:rsid w:val="00DD30DD"/>
    <w:rsid w:val="00DD413F"/>
    <w:rsid w:val="00DD59D0"/>
    <w:rsid w:val="00DF58C2"/>
    <w:rsid w:val="00E23FC2"/>
    <w:rsid w:val="00E27667"/>
    <w:rsid w:val="00E47F60"/>
    <w:rsid w:val="00E61876"/>
    <w:rsid w:val="00E61F31"/>
    <w:rsid w:val="00E6279B"/>
    <w:rsid w:val="00EA59FA"/>
    <w:rsid w:val="00EE397E"/>
    <w:rsid w:val="00EF10E4"/>
    <w:rsid w:val="00F05D15"/>
    <w:rsid w:val="00F21F9B"/>
    <w:rsid w:val="00F50B77"/>
    <w:rsid w:val="00F67EC2"/>
    <w:rsid w:val="00F71EFB"/>
    <w:rsid w:val="00F85941"/>
    <w:rsid w:val="00FA33C1"/>
    <w:rsid w:val="00FA6427"/>
    <w:rsid w:val="00FB2C6B"/>
    <w:rsid w:val="00FC56E0"/>
    <w:rsid w:val="00FD19A1"/>
    <w:rsid w:val="00FD1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00B42"/>
  <w15:chartTrackingRefBased/>
  <w15:docId w15:val="{930CD7BC-135B-4C28-8044-471D7DEA5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B4A2A"/>
    <w:rPr>
      <w:bCs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EF10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F10E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draznn">
    <w:name w:val="Emphasis"/>
    <w:basedOn w:val="Standardnpsmoodstavce"/>
    <w:uiPriority w:val="20"/>
    <w:qFormat/>
    <w:rsid w:val="00C20F2F"/>
    <w:rPr>
      <w:i/>
      <w:iCs/>
    </w:rPr>
  </w:style>
  <w:style w:type="character" w:customStyle="1" w:styleId="Nadpis2Char">
    <w:name w:val="Nadpis 2 Char"/>
    <w:basedOn w:val="Standardnpsmoodstavce"/>
    <w:link w:val="Nadpis2"/>
    <w:uiPriority w:val="9"/>
    <w:rsid w:val="00EF10E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EF10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Mkatabulky">
    <w:name w:val="Table Grid"/>
    <w:basedOn w:val="Normlntabulka"/>
    <w:uiPriority w:val="59"/>
    <w:rsid w:val="00EF10E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semiHidden/>
    <w:unhideWhenUsed/>
    <w:rsid w:val="00EF10E4"/>
    <w:rPr>
      <w:color w:val="0563C1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unhideWhenUsed/>
    <w:rsid w:val="00EF10E4"/>
    <w:pPr>
      <w:widowControl w:val="0"/>
      <w:autoSpaceDE w:val="0"/>
      <w:autoSpaceDN w:val="0"/>
      <w:spacing w:after="0" w:line="240" w:lineRule="auto"/>
      <w:jc w:val="both"/>
    </w:pPr>
    <w:rPr>
      <w:rFonts w:ascii="Calibri" w:eastAsia="Calibri" w:hAnsi="Calibri" w:cs="Calibri"/>
      <w:color w:val="414042"/>
      <w:sz w:val="20"/>
      <w:szCs w:val="20"/>
      <w:lang w:eastAsia="cs-CZ" w:bidi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EF10E4"/>
    <w:rPr>
      <w:rFonts w:ascii="Calibri" w:eastAsia="Calibri" w:hAnsi="Calibri" w:cs="Calibri"/>
      <w:color w:val="414042"/>
      <w:sz w:val="20"/>
      <w:szCs w:val="20"/>
      <w:lang w:eastAsia="cs-CZ" w:bidi="cs-CZ"/>
    </w:rPr>
  </w:style>
  <w:style w:type="paragraph" w:styleId="Titulek">
    <w:name w:val="caption"/>
    <w:basedOn w:val="Normln"/>
    <w:next w:val="Normln"/>
    <w:uiPriority w:val="35"/>
    <w:unhideWhenUsed/>
    <w:qFormat/>
    <w:rsid w:val="00EF10E4"/>
    <w:pPr>
      <w:keepNext/>
      <w:widowControl w:val="0"/>
      <w:autoSpaceDE w:val="0"/>
      <w:autoSpaceDN w:val="0"/>
      <w:spacing w:after="200" w:line="240" w:lineRule="auto"/>
      <w:jc w:val="both"/>
    </w:pPr>
    <w:rPr>
      <w:rFonts w:ascii="Calibri" w:eastAsia="Calibri" w:hAnsi="Calibri" w:cs="Calibri"/>
      <w:color w:val="414042"/>
      <w:szCs w:val="24"/>
      <w:lang w:eastAsia="cs-CZ" w:bidi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EF10E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11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3626AD-E8F0-41BB-9456-BD437F0C1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Vrtalova</dc:creator>
  <cp:keywords/>
  <dc:description/>
  <cp:lastModifiedBy>Jitka Vrtalova</cp:lastModifiedBy>
  <cp:revision>4</cp:revision>
  <dcterms:created xsi:type="dcterms:W3CDTF">2021-04-26T16:18:00Z</dcterms:created>
  <dcterms:modified xsi:type="dcterms:W3CDTF">2021-04-26T16:19:00Z</dcterms:modified>
</cp:coreProperties>
</file>